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A90F7"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様式第19（</w:t>
      </w:r>
      <w:r w:rsidRPr="003209F3">
        <w:rPr>
          <w:rFonts w:ascii="ＭＳ ゴシック" w:eastAsia="ＭＳ ゴシック" w:hAnsi="ＭＳ ゴシック" w:cs="Times New Roman" w:hint="eastAsia"/>
        </w:rPr>
        <w:t>都市再生特別措置法施行規則第52条第1項第2号関係）</w:t>
      </w:r>
    </w:p>
    <w:p w14:paraId="7E780854" w14:textId="77777777" w:rsidR="00FF3F6E" w:rsidRPr="003209F3" w:rsidRDefault="00FF3F6E" w:rsidP="00FF3F6E">
      <w:pPr>
        <w:rPr>
          <w:rFonts w:ascii="ＭＳ 明朝" w:eastAsia="ＭＳ 明朝" w:hAnsi="ＭＳ 明朝" w:cs="Times New Roman"/>
        </w:rPr>
      </w:pPr>
    </w:p>
    <w:p w14:paraId="5DE46BF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53"/>
        <w:tblW w:w="0" w:type="auto"/>
        <w:tblLook w:val="04A0" w:firstRow="1" w:lastRow="0" w:firstColumn="1" w:lastColumn="0" w:noHBand="0" w:noVBand="1"/>
      </w:tblPr>
      <w:tblGrid>
        <w:gridCol w:w="3620"/>
        <w:gridCol w:w="5440"/>
      </w:tblGrid>
      <w:tr w:rsidR="00FF3F6E" w:rsidRPr="003209F3" w14:paraId="73F48B2C" w14:textId="77777777" w:rsidTr="00FA5FB6">
        <w:tc>
          <w:tcPr>
            <w:tcW w:w="9889" w:type="dxa"/>
            <w:gridSpan w:val="2"/>
          </w:tcPr>
          <w:p w14:paraId="1F0F8AED" w14:textId="77777777" w:rsidR="00FF3F6E" w:rsidRPr="003209F3" w:rsidRDefault="00FF3F6E" w:rsidP="00FA5FB6">
            <w:pPr>
              <w:rPr>
                <w:rFonts w:ascii="ＭＳ 明朝" w:eastAsia="ＭＳ 明朝" w:hAnsi="ＭＳ 明朝" w:cs="Times New Roman"/>
              </w:rPr>
            </w:pPr>
          </w:p>
          <w:p w14:paraId="32515A8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60288" behindDoc="0" locked="0" layoutInCell="1" allowOverlap="1" wp14:anchorId="078312B0" wp14:editId="4A70ADE6">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99748" id="中かっこ 611" o:spid="_x0000_s1026" type="#_x0000_t186" style="position:absolute;left:0;text-align:left;margin-left:8.15pt;margin-top:17.9pt;width:319.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3209F3">
              <w:rPr>
                <w:rFonts w:ascii="ＭＳ 明朝" w:eastAsia="ＭＳ 明朝" w:hAnsi="ＭＳ 明朝" w:cs="Times New Roman" w:hint="eastAsia"/>
              </w:rPr>
              <w:t xml:space="preserve">　都市再生特別措置法第１０８条第１項の規定に基づき、</w:t>
            </w:r>
          </w:p>
          <w:p w14:paraId="760B8C64" w14:textId="77777777" w:rsidR="00FF3F6E" w:rsidRPr="003209F3" w:rsidRDefault="00FF3F6E" w:rsidP="00FA5FB6">
            <w:pPr>
              <w:rPr>
                <w:rFonts w:ascii="ＭＳ 明朝" w:eastAsia="ＭＳ 明朝" w:hAnsi="ＭＳ 明朝" w:cs="Times New Roman"/>
                <w:kern w:val="0"/>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05"/>
                <w:kern w:val="0"/>
                <w:fitText w:val="5670" w:id="-1827845886"/>
              </w:rPr>
              <w:t>誘導施設を有する建築物の新</w:t>
            </w:r>
            <w:r w:rsidRPr="00FF3F6E">
              <w:rPr>
                <w:rFonts w:ascii="ＭＳ 明朝" w:eastAsia="ＭＳ 明朝" w:hAnsi="ＭＳ 明朝" w:cs="Times New Roman" w:hint="eastAsia"/>
                <w:kern w:val="0"/>
                <w:fitText w:val="5670" w:id="-1827845886"/>
              </w:rPr>
              <w:t>築</w:t>
            </w:r>
          </w:p>
          <w:p w14:paraId="3415C8DF" w14:textId="77777777" w:rsidR="00FF3F6E" w:rsidRPr="003209F3" w:rsidRDefault="00FF3F6E" w:rsidP="00FA5FB6">
            <w:pPr>
              <w:jc w:val="left"/>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5670" w:id="-1827845885"/>
              </w:rPr>
              <w:t>建築物を改築して誘導施設を有する建築物とする行</w:t>
            </w:r>
            <w:r w:rsidRPr="00FF3F6E">
              <w:rPr>
                <w:rFonts w:ascii="ＭＳ 明朝" w:eastAsia="ＭＳ 明朝" w:hAnsi="ＭＳ 明朝" w:cs="Times New Roman" w:hint="eastAsia"/>
                <w:spacing w:val="-30"/>
                <w:kern w:val="0"/>
                <w:fitText w:val="5670" w:id="-1827845885"/>
              </w:rPr>
              <w:t>為</w:t>
            </w:r>
            <w:r w:rsidRPr="003209F3">
              <w:rPr>
                <w:rFonts w:ascii="ＭＳ 明朝" w:eastAsia="ＭＳ 明朝" w:hAnsi="ＭＳ 明朝" w:cs="Times New Roman" w:hint="eastAsia"/>
                <w:kern w:val="0"/>
              </w:rPr>
              <w:t xml:space="preserve">　　　　　　　　　</w:t>
            </w:r>
          </w:p>
          <w:p w14:paraId="42C7E64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建築物の用途を変更して誘導施設を有する建築物とする行為</w:t>
            </w:r>
          </w:p>
          <w:p w14:paraId="09D944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について、下記により届け出ます。</w:t>
            </w:r>
          </w:p>
          <w:p w14:paraId="6F1C0FA8" w14:textId="77777777" w:rsidR="00FF3F6E" w:rsidRPr="003209F3" w:rsidRDefault="00FF3F6E" w:rsidP="00FA5FB6">
            <w:pPr>
              <w:rPr>
                <w:rFonts w:ascii="ＭＳ 明朝" w:eastAsia="ＭＳ 明朝" w:hAnsi="ＭＳ 明朝" w:cs="Times New Roman"/>
              </w:rPr>
            </w:pPr>
          </w:p>
          <w:p w14:paraId="22919A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6CE5A34" w14:textId="425B11F1"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00A97161">
              <w:rPr>
                <w:rFonts w:ascii="ＭＳ 明朝" w:eastAsia="ＭＳ 明朝" w:hAnsi="ＭＳ 明朝" w:cs="Times New Roman" w:hint="eastAsia"/>
              </w:rPr>
              <w:t>おいらせ町長</w:t>
            </w:r>
            <w:bookmarkStart w:id="0" w:name="_GoBack"/>
            <w:bookmarkEnd w:id="0"/>
            <w:r w:rsidRPr="003209F3">
              <w:rPr>
                <w:rFonts w:ascii="ＭＳ 明朝" w:eastAsia="ＭＳ 明朝" w:hAnsi="ＭＳ 明朝" w:cs="Times New Roman" w:hint="eastAsia"/>
              </w:rPr>
              <w:t xml:space="preserve">　</w:t>
            </w:r>
            <w:r w:rsidR="00FA2BD0">
              <w:rPr>
                <w:rFonts w:ascii="ＭＳ 明朝" w:eastAsia="ＭＳ 明朝" w:hAnsi="ＭＳ 明朝" w:cs="Times New Roman" w:hint="eastAsia"/>
              </w:rPr>
              <w:t xml:space="preserve">　</w:t>
            </w:r>
            <w:r>
              <w:rPr>
                <w:rFonts w:ascii="ＭＳ 明朝" w:eastAsia="ＭＳ 明朝" w:hAnsi="ＭＳ 明朝" w:cs="Times New Roman" w:hint="eastAsia"/>
              </w:rPr>
              <w:t>様</w:t>
            </w:r>
          </w:p>
          <w:p w14:paraId="7567530E" w14:textId="77777777" w:rsidR="00FF3F6E" w:rsidRPr="003209F3" w:rsidRDefault="00FF3F6E" w:rsidP="00FA5FB6">
            <w:pPr>
              <w:rPr>
                <w:rFonts w:ascii="ＭＳ 明朝" w:eastAsia="ＭＳ 明朝" w:hAnsi="ＭＳ 明朝" w:cs="Times New Roman"/>
              </w:rPr>
            </w:pPr>
          </w:p>
          <w:p w14:paraId="17EA3BF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100A7022" w14:textId="1BACE572"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B7C8B2F" w14:textId="77777777" w:rsidR="00FF3F6E" w:rsidRPr="003209F3" w:rsidRDefault="00FF3F6E" w:rsidP="00FA5FB6">
            <w:pPr>
              <w:rPr>
                <w:rFonts w:ascii="ＭＳ 明朝" w:eastAsia="ＭＳ 明朝" w:hAnsi="ＭＳ 明朝" w:cs="Times New Roman"/>
              </w:rPr>
            </w:pPr>
          </w:p>
        </w:tc>
      </w:tr>
      <w:tr w:rsidR="00FF3F6E" w:rsidRPr="003209F3" w14:paraId="085D732F" w14:textId="77777777" w:rsidTr="00FA5FB6">
        <w:trPr>
          <w:trHeight w:val="720"/>
        </w:trPr>
        <w:tc>
          <w:tcPr>
            <w:tcW w:w="3637" w:type="dxa"/>
            <w:vAlign w:val="center"/>
          </w:tcPr>
          <w:p w14:paraId="078C15FE"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6252" w:type="dxa"/>
            <w:vAlign w:val="center"/>
          </w:tcPr>
          <w:p w14:paraId="24346041" w14:textId="77777777" w:rsidR="00FF3F6E" w:rsidRPr="003209F3" w:rsidRDefault="00FF3F6E" w:rsidP="00FA5FB6">
            <w:pPr>
              <w:rPr>
                <w:rFonts w:ascii="ＭＳ 明朝" w:eastAsia="ＭＳ 明朝" w:hAnsi="ＭＳ 明朝" w:cs="Times New Roman"/>
              </w:rPr>
            </w:pPr>
          </w:p>
        </w:tc>
      </w:tr>
      <w:tr w:rsidR="00FF3F6E" w:rsidRPr="003209F3" w14:paraId="2DF1554F" w14:textId="77777777" w:rsidTr="00FA5FB6">
        <w:trPr>
          <w:trHeight w:val="720"/>
        </w:trPr>
        <w:tc>
          <w:tcPr>
            <w:tcW w:w="3637" w:type="dxa"/>
            <w:vAlign w:val="center"/>
          </w:tcPr>
          <w:p w14:paraId="04189630"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新築しようとする建築物又は改築若しくは用途の変更後の建築物の用途</w:t>
            </w:r>
          </w:p>
        </w:tc>
        <w:tc>
          <w:tcPr>
            <w:tcW w:w="6252" w:type="dxa"/>
            <w:vAlign w:val="center"/>
          </w:tcPr>
          <w:p w14:paraId="3E46672F" w14:textId="77777777" w:rsidR="00FF3F6E" w:rsidRPr="003209F3" w:rsidRDefault="00FF3F6E" w:rsidP="00FA5FB6">
            <w:pPr>
              <w:wordWrap w:val="0"/>
              <w:ind w:right="840"/>
              <w:rPr>
                <w:rFonts w:ascii="ＭＳ 明朝" w:eastAsia="ＭＳ 明朝" w:hAnsi="ＭＳ 明朝" w:cs="Times New Roman"/>
              </w:rPr>
            </w:pPr>
          </w:p>
        </w:tc>
      </w:tr>
      <w:tr w:rsidR="00FF3F6E" w:rsidRPr="003209F3" w14:paraId="05A729C6" w14:textId="77777777" w:rsidTr="00FA5FB6">
        <w:trPr>
          <w:trHeight w:val="720"/>
        </w:trPr>
        <w:tc>
          <w:tcPr>
            <w:tcW w:w="3637" w:type="dxa"/>
            <w:vAlign w:val="center"/>
          </w:tcPr>
          <w:p w14:paraId="1E628C5F"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6252" w:type="dxa"/>
            <w:vAlign w:val="center"/>
          </w:tcPr>
          <w:p w14:paraId="45AFD5BA" w14:textId="77777777" w:rsidR="00FF3F6E" w:rsidRPr="003209F3" w:rsidRDefault="00FF3F6E" w:rsidP="00FA5FB6">
            <w:pPr>
              <w:rPr>
                <w:rFonts w:ascii="ＭＳ 明朝" w:eastAsia="ＭＳ 明朝" w:hAnsi="ＭＳ 明朝" w:cs="Times New Roman"/>
              </w:rPr>
            </w:pPr>
          </w:p>
        </w:tc>
      </w:tr>
      <w:tr w:rsidR="00FF3F6E" w:rsidRPr="003209F3" w14:paraId="53BA015E" w14:textId="77777777" w:rsidTr="00FA5FB6">
        <w:trPr>
          <w:trHeight w:val="720"/>
        </w:trPr>
        <w:tc>
          <w:tcPr>
            <w:tcW w:w="3637" w:type="dxa"/>
            <w:vAlign w:val="center"/>
          </w:tcPr>
          <w:p w14:paraId="78FA454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6252" w:type="dxa"/>
            <w:vAlign w:val="center"/>
          </w:tcPr>
          <w:p w14:paraId="344199E7" w14:textId="77777777" w:rsidR="00FF3F6E" w:rsidRPr="003209F3" w:rsidRDefault="00FF3F6E" w:rsidP="00FA5FB6">
            <w:pPr>
              <w:rPr>
                <w:rFonts w:ascii="ＭＳ 明朝" w:eastAsia="ＭＳ 明朝" w:hAnsi="ＭＳ 明朝" w:cs="Times New Roman"/>
              </w:rPr>
            </w:pPr>
          </w:p>
        </w:tc>
      </w:tr>
    </w:tbl>
    <w:p w14:paraId="4342EBD0" w14:textId="320624B3" w:rsidR="00FF3F6E" w:rsidRPr="003209F3" w:rsidRDefault="00FF3F6E" w:rsidP="00162F3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795D6C91" w14:textId="77777777" w:rsidR="00FF3F6E" w:rsidRPr="003209F3" w:rsidRDefault="00FF3F6E" w:rsidP="00FF3F6E">
      <w:pPr>
        <w:rPr>
          <w:rFonts w:ascii="ＭＳ 明朝" w:eastAsia="ＭＳ 明朝" w:hAnsi="ＭＳ 明朝" w:cs="Times New Roman"/>
        </w:rPr>
      </w:pPr>
    </w:p>
    <w:p w14:paraId="101AE6FF"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31C82E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7D6AF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721AD50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0A6C191C" w14:textId="17FDA13B" w:rsidR="00FF3F6E" w:rsidRDefault="00FF3F6E" w:rsidP="00FF3F6E">
      <w:pPr>
        <w:widowControl/>
        <w:jc w:val="left"/>
        <w:rPr>
          <w:rFonts w:ascii="ＭＳ 明朝" w:eastAsia="ＭＳ 明朝" w:hAnsi="ＭＳ 明朝" w:cs="Times New Roman"/>
        </w:rPr>
      </w:pPr>
    </w:p>
    <w:sectPr w:rsid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97ED1" w14:textId="77777777" w:rsidR="00822F87" w:rsidRDefault="00822F87" w:rsidP="0093112F">
      <w:r>
        <w:separator/>
      </w:r>
    </w:p>
  </w:endnote>
  <w:endnote w:type="continuationSeparator" w:id="0">
    <w:p w14:paraId="385F9BB0" w14:textId="77777777" w:rsidR="00822F87" w:rsidRDefault="00822F87"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0BE31" w14:textId="77777777" w:rsidR="00822F87" w:rsidRDefault="00822F87" w:rsidP="0093112F">
      <w:r>
        <w:separator/>
      </w:r>
    </w:p>
  </w:footnote>
  <w:footnote w:type="continuationSeparator" w:id="0">
    <w:p w14:paraId="2240DC85" w14:textId="77777777" w:rsidR="00822F87" w:rsidRDefault="00822F87"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B0"/>
    <w:rsid w:val="00013A6A"/>
    <w:rsid w:val="000379D9"/>
    <w:rsid w:val="00095B25"/>
    <w:rsid w:val="000C29D6"/>
    <w:rsid w:val="00120E89"/>
    <w:rsid w:val="0014221F"/>
    <w:rsid w:val="001470A2"/>
    <w:rsid w:val="00162F3E"/>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C23A1"/>
    <w:rsid w:val="003E0D6F"/>
    <w:rsid w:val="00415467"/>
    <w:rsid w:val="00426944"/>
    <w:rsid w:val="00472A6A"/>
    <w:rsid w:val="00480B6A"/>
    <w:rsid w:val="0048103D"/>
    <w:rsid w:val="004F48DF"/>
    <w:rsid w:val="00526D3C"/>
    <w:rsid w:val="005325B6"/>
    <w:rsid w:val="005A715F"/>
    <w:rsid w:val="006063AE"/>
    <w:rsid w:val="00644951"/>
    <w:rsid w:val="006C7581"/>
    <w:rsid w:val="006D4285"/>
    <w:rsid w:val="006F0825"/>
    <w:rsid w:val="006F6E45"/>
    <w:rsid w:val="007213CA"/>
    <w:rsid w:val="00741424"/>
    <w:rsid w:val="007576F9"/>
    <w:rsid w:val="00760B59"/>
    <w:rsid w:val="00767469"/>
    <w:rsid w:val="007A1070"/>
    <w:rsid w:val="007C7B8F"/>
    <w:rsid w:val="007D5CA8"/>
    <w:rsid w:val="007E6414"/>
    <w:rsid w:val="00820D70"/>
    <w:rsid w:val="00822F87"/>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97161"/>
    <w:rsid w:val="00AA03A2"/>
    <w:rsid w:val="00AC5B96"/>
    <w:rsid w:val="00AE3AAF"/>
    <w:rsid w:val="00B026D5"/>
    <w:rsid w:val="00B12C37"/>
    <w:rsid w:val="00B33F70"/>
    <w:rsid w:val="00B44B5F"/>
    <w:rsid w:val="00B53F0D"/>
    <w:rsid w:val="00B73A80"/>
    <w:rsid w:val="00B852E4"/>
    <w:rsid w:val="00C01777"/>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2A5D"/>
    <w:rsid w:val="00E557FF"/>
    <w:rsid w:val="00E8523F"/>
    <w:rsid w:val="00F075F5"/>
    <w:rsid w:val="00F75487"/>
    <w:rsid w:val="00F81DDC"/>
    <w:rsid w:val="00FA0688"/>
    <w:rsid w:val="00FA2BD0"/>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3257-E3D1-4753-BF30-ED1E94A640A0}">
  <ds:schemaRefs>
    <ds:schemaRef ds:uri="http://schemas.openxmlformats.org/officeDocument/2006/bibliography"/>
  </ds:schemaRefs>
</ds:datastoreItem>
</file>