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2C6" w:rsidRPr="00704DF6" w:rsidRDefault="00EB42C6" w:rsidP="00EB42C6">
      <w:r>
        <w:rPr>
          <w:rFonts w:hint="eastAsia"/>
        </w:rPr>
        <w:t>様式</w:t>
      </w:r>
      <w:r w:rsidRPr="00704DF6">
        <w:rPr>
          <w:rFonts w:hint="eastAsia"/>
        </w:rPr>
        <w:t>第</w:t>
      </w:r>
      <w:r>
        <w:rPr>
          <w:rFonts w:hint="eastAsia"/>
        </w:rPr>
        <w:t>２</w:t>
      </w:r>
      <w:r w:rsidRPr="00704DF6">
        <w:rPr>
          <w:rFonts w:hint="eastAsia"/>
        </w:rPr>
        <w:t>号</w:t>
      </w:r>
      <w:r>
        <w:rPr>
          <w:rFonts w:hint="eastAsia"/>
        </w:rPr>
        <w:t>（第６条関係）</w:t>
      </w:r>
    </w:p>
    <w:p w:rsidR="00EB42C6" w:rsidRPr="00704DF6" w:rsidRDefault="00EB42C6" w:rsidP="00EB42C6"/>
    <w:p w:rsidR="00EB42C6" w:rsidRPr="00250741" w:rsidRDefault="00EB42C6" w:rsidP="00EB42C6">
      <w:pPr>
        <w:jc w:val="center"/>
        <w:rPr>
          <w:sz w:val="28"/>
          <w:szCs w:val="32"/>
        </w:rPr>
      </w:pPr>
      <w:r w:rsidRPr="00250741">
        <w:rPr>
          <w:rFonts w:hint="eastAsia"/>
          <w:sz w:val="28"/>
          <w:szCs w:val="32"/>
        </w:rPr>
        <w:t>配置予定技術者調書</w:t>
      </w:r>
    </w:p>
    <w:p w:rsidR="00EB42C6" w:rsidRPr="00704DF6" w:rsidRDefault="00EB42C6" w:rsidP="00EB42C6"/>
    <w:p w:rsidR="00EB42C6" w:rsidRPr="00704DF6" w:rsidRDefault="00EB42C6" w:rsidP="00EB42C6">
      <w:pPr>
        <w:ind w:firstLineChars="1900" w:firstLine="4179"/>
        <w:rPr>
          <w:u w:val="single"/>
        </w:rPr>
      </w:pPr>
      <w:r w:rsidRPr="00704DF6">
        <w:rPr>
          <w:rFonts w:hint="eastAsia"/>
          <w:u w:val="single"/>
        </w:rPr>
        <w:t xml:space="preserve">商号又は名称　　　　　　　　</w:t>
      </w:r>
      <w:r>
        <w:rPr>
          <w:rFonts w:hint="eastAsia"/>
          <w:u w:val="single"/>
        </w:rPr>
        <w:t xml:space="preserve">　　　</w:t>
      </w:r>
      <w:r w:rsidRPr="00704DF6">
        <w:rPr>
          <w:rFonts w:hint="eastAsia"/>
          <w:u w:val="single"/>
        </w:rPr>
        <w:t xml:space="preserve">　　　　　</w:t>
      </w:r>
    </w:p>
    <w:p w:rsidR="00EB42C6" w:rsidRPr="00704DF6" w:rsidRDefault="00EB42C6" w:rsidP="00EB42C6"/>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232"/>
        <w:gridCol w:w="6877"/>
      </w:tblGrid>
      <w:tr w:rsidR="00EB42C6" w:rsidRPr="00405935" w:rsidTr="004F49E2">
        <w:trPr>
          <w:trHeight w:val="590"/>
        </w:trPr>
        <w:tc>
          <w:tcPr>
            <w:tcW w:w="3227" w:type="dxa"/>
            <w:gridSpan w:val="2"/>
            <w:shd w:val="clear" w:color="auto" w:fill="auto"/>
            <w:vAlign w:val="center"/>
          </w:tcPr>
          <w:p w:rsidR="00EB42C6" w:rsidRPr="00405935" w:rsidRDefault="00EB42C6" w:rsidP="004F49E2">
            <w:pPr>
              <w:ind w:firstLineChars="300" w:firstLine="660"/>
            </w:pPr>
            <w:r w:rsidRPr="00405935">
              <w:rPr>
                <w:rFonts w:hint="eastAsia"/>
              </w:rPr>
              <w:t>区　　　　　分</w:t>
            </w:r>
          </w:p>
        </w:tc>
        <w:tc>
          <w:tcPr>
            <w:tcW w:w="6877" w:type="dxa"/>
            <w:shd w:val="clear" w:color="auto" w:fill="auto"/>
            <w:vAlign w:val="center"/>
          </w:tcPr>
          <w:p w:rsidR="00EB42C6" w:rsidRPr="00405935" w:rsidRDefault="00EB42C6" w:rsidP="004F49E2">
            <w:pPr>
              <w:numPr>
                <w:ilvl w:val="0"/>
                <w:numId w:val="2"/>
              </w:numPr>
            </w:pPr>
            <w:r w:rsidRPr="00405935">
              <w:rPr>
                <w:rFonts w:hint="eastAsia"/>
              </w:rPr>
              <w:t>主任技術者　　　□　監理技術者</w:t>
            </w:r>
          </w:p>
        </w:tc>
      </w:tr>
      <w:tr w:rsidR="00EB42C6" w:rsidRPr="00405935" w:rsidTr="004F49E2">
        <w:trPr>
          <w:trHeight w:val="556"/>
        </w:trPr>
        <w:tc>
          <w:tcPr>
            <w:tcW w:w="3227" w:type="dxa"/>
            <w:gridSpan w:val="2"/>
            <w:shd w:val="clear" w:color="auto" w:fill="auto"/>
            <w:vAlign w:val="center"/>
          </w:tcPr>
          <w:p w:rsidR="00EB42C6" w:rsidRPr="00405935" w:rsidRDefault="00EB42C6" w:rsidP="004F49E2">
            <w:pPr>
              <w:jc w:val="distribute"/>
            </w:pPr>
            <w:r w:rsidRPr="00405935">
              <w:rPr>
                <w:rFonts w:hint="eastAsia"/>
              </w:rPr>
              <w:t>技術者氏名（生年月日）</w:t>
            </w:r>
          </w:p>
        </w:tc>
        <w:tc>
          <w:tcPr>
            <w:tcW w:w="6877" w:type="dxa"/>
            <w:shd w:val="clear" w:color="auto" w:fill="auto"/>
            <w:vAlign w:val="center"/>
          </w:tcPr>
          <w:p w:rsidR="00EB42C6" w:rsidRPr="00405935" w:rsidRDefault="00EB42C6" w:rsidP="004F49E2">
            <w:r w:rsidRPr="00405935">
              <w:rPr>
                <w:rFonts w:hint="eastAsia"/>
              </w:rPr>
              <w:t xml:space="preserve">　　　　　　　　　　　　　　　　（　　　　　　　　　　）</w:t>
            </w:r>
          </w:p>
        </w:tc>
      </w:tr>
      <w:tr w:rsidR="00EB42C6" w:rsidRPr="00405935" w:rsidTr="004F49E2">
        <w:trPr>
          <w:trHeight w:val="613"/>
        </w:trPr>
        <w:tc>
          <w:tcPr>
            <w:tcW w:w="3227" w:type="dxa"/>
            <w:gridSpan w:val="2"/>
            <w:shd w:val="clear" w:color="auto" w:fill="auto"/>
            <w:vAlign w:val="center"/>
          </w:tcPr>
          <w:p w:rsidR="00EB42C6" w:rsidRPr="00405935" w:rsidRDefault="00EB42C6" w:rsidP="004F49E2">
            <w:pPr>
              <w:jc w:val="distribute"/>
            </w:pPr>
            <w:r w:rsidRPr="00405935">
              <w:rPr>
                <w:rFonts w:hint="eastAsia"/>
              </w:rPr>
              <w:t>法令による資格・免許</w:t>
            </w:r>
          </w:p>
          <w:p w:rsidR="00EB42C6" w:rsidRPr="00405935" w:rsidRDefault="00EB42C6" w:rsidP="004F49E2">
            <w:pPr>
              <w:jc w:val="distribute"/>
            </w:pPr>
            <w:r w:rsidRPr="00405935">
              <w:rPr>
                <w:rFonts w:hint="eastAsia"/>
              </w:rPr>
              <w:t>(取得年月日及び登録番号)</w:t>
            </w:r>
          </w:p>
        </w:tc>
        <w:tc>
          <w:tcPr>
            <w:tcW w:w="6877" w:type="dxa"/>
            <w:shd w:val="clear" w:color="auto" w:fill="auto"/>
            <w:vAlign w:val="center"/>
          </w:tcPr>
          <w:p w:rsidR="00EB42C6" w:rsidRPr="00405935" w:rsidRDefault="00EB42C6" w:rsidP="004F49E2"/>
        </w:tc>
      </w:tr>
      <w:tr w:rsidR="00EB42C6" w:rsidRPr="00405935" w:rsidTr="004F49E2">
        <w:trPr>
          <w:trHeight w:val="546"/>
        </w:trPr>
        <w:tc>
          <w:tcPr>
            <w:tcW w:w="995" w:type="dxa"/>
            <w:vMerge w:val="restart"/>
            <w:tcBorders>
              <w:top w:val="single" w:sz="4" w:space="0" w:color="auto"/>
            </w:tcBorders>
            <w:shd w:val="clear" w:color="auto" w:fill="auto"/>
            <w:textDirection w:val="tbRlV"/>
            <w:vAlign w:val="center"/>
          </w:tcPr>
          <w:p w:rsidR="00EB42C6" w:rsidRPr="00405935" w:rsidRDefault="00EB42C6" w:rsidP="004F49E2">
            <w:pPr>
              <w:ind w:left="113" w:right="113" w:firstLineChars="100" w:firstLine="220"/>
              <w:jc w:val="center"/>
            </w:pPr>
            <w:r w:rsidRPr="00405935">
              <w:rPr>
                <w:rFonts w:hint="eastAsia"/>
              </w:rPr>
              <w:t>工事等経歴</w:t>
            </w:r>
          </w:p>
        </w:tc>
        <w:tc>
          <w:tcPr>
            <w:tcW w:w="2232" w:type="dxa"/>
            <w:shd w:val="clear" w:color="auto" w:fill="auto"/>
            <w:vAlign w:val="center"/>
          </w:tcPr>
          <w:p w:rsidR="00EB42C6" w:rsidRPr="00405935" w:rsidRDefault="00EB42C6" w:rsidP="004F49E2">
            <w:pPr>
              <w:jc w:val="distribute"/>
            </w:pPr>
            <w:r w:rsidRPr="00405935">
              <w:rPr>
                <w:rFonts w:hint="eastAsia"/>
              </w:rPr>
              <w:t>工事等名称</w:t>
            </w:r>
          </w:p>
        </w:tc>
        <w:tc>
          <w:tcPr>
            <w:tcW w:w="6877" w:type="dxa"/>
            <w:shd w:val="clear" w:color="auto" w:fill="auto"/>
            <w:vAlign w:val="center"/>
          </w:tcPr>
          <w:p w:rsidR="00EB42C6" w:rsidRPr="00405935" w:rsidRDefault="00EB42C6" w:rsidP="004F49E2"/>
          <w:p w:rsidR="00EB42C6" w:rsidRPr="00405935" w:rsidRDefault="00EB42C6" w:rsidP="004F49E2"/>
        </w:tc>
      </w:tr>
      <w:tr w:rsidR="00EB42C6" w:rsidRPr="00405935" w:rsidTr="004F49E2">
        <w:trPr>
          <w:trHeight w:val="554"/>
        </w:trPr>
        <w:tc>
          <w:tcPr>
            <w:tcW w:w="995" w:type="dxa"/>
            <w:vMerge/>
            <w:shd w:val="clear" w:color="auto" w:fill="auto"/>
            <w:vAlign w:val="center"/>
          </w:tcPr>
          <w:p w:rsidR="00EB42C6" w:rsidRPr="00405935" w:rsidRDefault="00EB42C6" w:rsidP="004F49E2">
            <w:pPr>
              <w:ind w:left="113" w:right="113" w:firstLineChars="100" w:firstLine="220"/>
            </w:pPr>
          </w:p>
        </w:tc>
        <w:tc>
          <w:tcPr>
            <w:tcW w:w="2232" w:type="dxa"/>
            <w:shd w:val="clear" w:color="auto" w:fill="auto"/>
            <w:vAlign w:val="center"/>
          </w:tcPr>
          <w:p w:rsidR="00EB42C6" w:rsidRPr="00405935" w:rsidRDefault="00EB42C6" w:rsidP="004F49E2">
            <w:pPr>
              <w:jc w:val="distribute"/>
            </w:pPr>
            <w:r w:rsidRPr="00405935">
              <w:rPr>
                <w:rFonts w:hint="eastAsia"/>
              </w:rPr>
              <w:t>発注者名</w:t>
            </w:r>
          </w:p>
        </w:tc>
        <w:tc>
          <w:tcPr>
            <w:tcW w:w="6877" w:type="dxa"/>
            <w:shd w:val="clear" w:color="auto" w:fill="auto"/>
            <w:vAlign w:val="center"/>
          </w:tcPr>
          <w:p w:rsidR="00EB42C6" w:rsidRPr="00405935" w:rsidRDefault="00EB42C6" w:rsidP="004F49E2"/>
          <w:p w:rsidR="00EB42C6" w:rsidRPr="00405935" w:rsidRDefault="00EB42C6" w:rsidP="004F49E2"/>
        </w:tc>
      </w:tr>
      <w:tr w:rsidR="00EB42C6" w:rsidRPr="00405935" w:rsidTr="004F49E2">
        <w:trPr>
          <w:trHeight w:val="576"/>
        </w:trPr>
        <w:tc>
          <w:tcPr>
            <w:tcW w:w="995" w:type="dxa"/>
            <w:vMerge/>
            <w:shd w:val="clear" w:color="auto" w:fill="auto"/>
            <w:textDirection w:val="tbRlV"/>
            <w:vAlign w:val="center"/>
          </w:tcPr>
          <w:p w:rsidR="00EB42C6" w:rsidRPr="00405935" w:rsidRDefault="00EB42C6" w:rsidP="004F49E2">
            <w:pPr>
              <w:ind w:left="113" w:right="113" w:firstLineChars="100" w:firstLine="220"/>
            </w:pPr>
          </w:p>
        </w:tc>
        <w:tc>
          <w:tcPr>
            <w:tcW w:w="2232" w:type="dxa"/>
            <w:shd w:val="clear" w:color="auto" w:fill="auto"/>
            <w:vAlign w:val="center"/>
          </w:tcPr>
          <w:p w:rsidR="00EB42C6" w:rsidRPr="00405935" w:rsidRDefault="00EB42C6" w:rsidP="004F49E2">
            <w:pPr>
              <w:jc w:val="distribute"/>
            </w:pPr>
            <w:r w:rsidRPr="00405935">
              <w:rPr>
                <w:rFonts w:hint="eastAsia"/>
              </w:rPr>
              <w:t>工事等の場所</w:t>
            </w:r>
          </w:p>
        </w:tc>
        <w:tc>
          <w:tcPr>
            <w:tcW w:w="6877" w:type="dxa"/>
            <w:shd w:val="clear" w:color="auto" w:fill="auto"/>
            <w:vAlign w:val="center"/>
          </w:tcPr>
          <w:p w:rsidR="00EB42C6" w:rsidRPr="00405935" w:rsidRDefault="00EB42C6" w:rsidP="004F49E2"/>
          <w:p w:rsidR="00EB42C6" w:rsidRPr="00405935" w:rsidRDefault="00EB42C6" w:rsidP="004F49E2"/>
        </w:tc>
      </w:tr>
      <w:tr w:rsidR="00EB42C6" w:rsidRPr="00405935" w:rsidTr="004F49E2">
        <w:trPr>
          <w:trHeight w:val="619"/>
        </w:trPr>
        <w:tc>
          <w:tcPr>
            <w:tcW w:w="995" w:type="dxa"/>
            <w:vMerge/>
            <w:shd w:val="clear" w:color="auto" w:fill="auto"/>
            <w:vAlign w:val="center"/>
          </w:tcPr>
          <w:p w:rsidR="00EB42C6" w:rsidRPr="00405935" w:rsidRDefault="00EB42C6" w:rsidP="004F49E2"/>
        </w:tc>
        <w:tc>
          <w:tcPr>
            <w:tcW w:w="2232" w:type="dxa"/>
            <w:shd w:val="clear" w:color="auto" w:fill="auto"/>
            <w:vAlign w:val="center"/>
          </w:tcPr>
          <w:p w:rsidR="00EB42C6" w:rsidRPr="00405935" w:rsidRDefault="00EB42C6" w:rsidP="004F49E2">
            <w:pPr>
              <w:jc w:val="distribute"/>
            </w:pPr>
            <w:r w:rsidRPr="00405935">
              <w:rPr>
                <w:rFonts w:hint="eastAsia"/>
              </w:rPr>
              <w:t>請負金額</w:t>
            </w:r>
          </w:p>
        </w:tc>
        <w:tc>
          <w:tcPr>
            <w:tcW w:w="6877" w:type="dxa"/>
            <w:shd w:val="clear" w:color="auto" w:fill="auto"/>
            <w:vAlign w:val="center"/>
          </w:tcPr>
          <w:p w:rsidR="00EB42C6" w:rsidRPr="00405935" w:rsidRDefault="00EB42C6" w:rsidP="004F49E2">
            <w:r w:rsidRPr="00405935">
              <w:rPr>
                <w:rFonts w:hint="eastAsia"/>
              </w:rPr>
              <w:t xml:space="preserve">　　　　　　　　千円（共同企業体の場合は、出資比率で按分）</w:t>
            </w:r>
          </w:p>
        </w:tc>
      </w:tr>
      <w:tr w:rsidR="00EB42C6" w:rsidRPr="00405935" w:rsidTr="004F49E2">
        <w:trPr>
          <w:trHeight w:val="627"/>
        </w:trPr>
        <w:tc>
          <w:tcPr>
            <w:tcW w:w="995" w:type="dxa"/>
            <w:vMerge/>
            <w:shd w:val="clear" w:color="auto" w:fill="auto"/>
            <w:vAlign w:val="center"/>
          </w:tcPr>
          <w:p w:rsidR="00EB42C6" w:rsidRPr="00405935" w:rsidRDefault="00EB42C6" w:rsidP="004F49E2"/>
        </w:tc>
        <w:tc>
          <w:tcPr>
            <w:tcW w:w="2232" w:type="dxa"/>
            <w:shd w:val="clear" w:color="auto" w:fill="auto"/>
            <w:vAlign w:val="center"/>
          </w:tcPr>
          <w:p w:rsidR="00EB42C6" w:rsidRPr="00405935" w:rsidRDefault="00EB42C6" w:rsidP="004F49E2">
            <w:pPr>
              <w:jc w:val="distribute"/>
            </w:pPr>
            <w:r w:rsidRPr="00405935">
              <w:rPr>
                <w:rFonts w:hint="eastAsia"/>
              </w:rPr>
              <w:t>工事等の期間</w:t>
            </w:r>
          </w:p>
        </w:tc>
        <w:tc>
          <w:tcPr>
            <w:tcW w:w="6877" w:type="dxa"/>
            <w:shd w:val="clear" w:color="auto" w:fill="auto"/>
            <w:vAlign w:val="center"/>
          </w:tcPr>
          <w:p w:rsidR="00EB42C6" w:rsidRPr="00405935" w:rsidRDefault="00EB42C6" w:rsidP="004F49E2">
            <w:r w:rsidRPr="00405935">
              <w:rPr>
                <w:rFonts w:hint="eastAsia"/>
              </w:rPr>
              <w:t xml:space="preserve">　　　　年　　　月から　　　　年　　月まで</w:t>
            </w:r>
          </w:p>
        </w:tc>
      </w:tr>
      <w:tr w:rsidR="00EB42C6" w:rsidRPr="00405935" w:rsidTr="004F49E2">
        <w:trPr>
          <w:trHeight w:val="637"/>
        </w:trPr>
        <w:tc>
          <w:tcPr>
            <w:tcW w:w="995" w:type="dxa"/>
            <w:vMerge/>
            <w:shd w:val="clear" w:color="auto" w:fill="auto"/>
            <w:vAlign w:val="center"/>
          </w:tcPr>
          <w:p w:rsidR="00EB42C6" w:rsidRPr="00405935" w:rsidRDefault="00EB42C6" w:rsidP="004F49E2"/>
        </w:tc>
        <w:tc>
          <w:tcPr>
            <w:tcW w:w="2232" w:type="dxa"/>
            <w:shd w:val="clear" w:color="auto" w:fill="auto"/>
            <w:vAlign w:val="center"/>
          </w:tcPr>
          <w:p w:rsidR="00EB42C6" w:rsidRPr="00405935" w:rsidRDefault="00EB42C6" w:rsidP="004F49E2">
            <w:pPr>
              <w:jc w:val="distribute"/>
            </w:pPr>
            <w:r w:rsidRPr="00405935">
              <w:rPr>
                <w:rFonts w:hint="eastAsia"/>
              </w:rPr>
              <w:t>従事役職</w:t>
            </w:r>
          </w:p>
        </w:tc>
        <w:tc>
          <w:tcPr>
            <w:tcW w:w="6877" w:type="dxa"/>
            <w:shd w:val="clear" w:color="auto" w:fill="auto"/>
            <w:vAlign w:val="center"/>
          </w:tcPr>
          <w:p w:rsidR="00EB42C6" w:rsidRPr="00405935" w:rsidRDefault="00EB42C6" w:rsidP="004F49E2">
            <w:pPr>
              <w:ind w:firstLineChars="100" w:firstLine="300"/>
            </w:pPr>
            <w:r w:rsidRPr="00405935">
              <w:rPr>
                <w:rFonts w:hint="eastAsia"/>
                <w:sz w:val="32"/>
              </w:rPr>
              <w:t>□</w:t>
            </w:r>
            <w:r w:rsidRPr="00405935">
              <w:rPr>
                <w:rFonts w:hint="eastAsia"/>
              </w:rPr>
              <w:t xml:space="preserve">　現場代理人　　　　</w:t>
            </w:r>
            <w:r w:rsidRPr="00405935">
              <w:rPr>
                <w:rFonts w:hint="eastAsia"/>
                <w:sz w:val="32"/>
              </w:rPr>
              <w:t>□</w:t>
            </w:r>
            <w:r w:rsidRPr="00405935">
              <w:rPr>
                <w:rFonts w:hint="eastAsia"/>
              </w:rPr>
              <w:t xml:space="preserve">　監理（主任）技術者</w:t>
            </w:r>
          </w:p>
        </w:tc>
      </w:tr>
      <w:tr w:rsidR="00EB42C6" w:rsidRPr="00405935" w:rsidTr="004F49E2">
        <w:trPr>
          <w:trHeight w:val="3105"/>
        </w:trPr>
        <w:tc>
          <w:tcPr>
            <w:tcW w:w="995" w:type="dxa"/>
            <w:vMerge/>
            <w:shd w:val="clear" w:color="auto" w:fill="auto"/>
            <w:vAlign w:val="center"/>
          </w:tcPr>
          <w:p w:rsidR="00EB42C6" w:rsidRPr="00405935" w:rsidRDefault="00EB42C6" w:rsidP="004F49E2"/>
        </w:tc>
        <w:tc>
          <w:tcPr>
            <w:tcW w:w="2232" w:type="dxa"/>
            <w:shd w:val="clear" w:color="auto" w:fill="auto"/>
            <w:vAlign w:val="center"/>
          </w:tcPr>
          <w:p w:rsidR="00EB42C6" w:rsidRPr="00405935" w:rsidRDefault="00EB42C6" w:rsidP="004F49E2">
            <w:pPr>
              <w:jc w:val="distribute"/>
            </w:pPr>
            <w:r w:rsidRPr="00405935">
              <w:rPr>
                <w:rFonts w:hint="eastAsia"/>
              </w:rPr>
              <w:t>工事等概要</w:t>
            </w:r>
          </w:p>
        </w:tc>
        <w:tc>
          <w:tcPr>
            <w:tcW w:w="6877" w:type="dxa"/>
            <w:shd w:val="clear" w:color="auto" w:fill="auto"/>
            <w:vAlign w:val="center"/>
          </w:tcPr>
          <w:p w:rsidR="00EB42C6" w:rsidRPr="00405935" w:rsidRDefault="00EB42C6" w:rsidP="004F49E2"/>
        </w:tc>
      </w:tr>
    </w:tbl>
    <w:p w:rsidR="00D66DDD" w:rsidRDefault="00D66DDD" w:rsidP="00EB42C6">
      <w:pPr>
        <w:ind w:left="770" w:hangingChars="350" w:hanging="770"/>
      </w:pPr>
    </w:p>
    <w:p w:rsidR="00EB42C6" w:rsidRDefault="00EB42C6" w:rsidP="00EB42C6">
      <w:pPr>
        <w:ind w:left="770" w:hangingChars="350" w:hanging="770"/>
      </w:pPr>
      <w:r>
        <w:rPr>
          <w:rFonts w:hint="eastAsia"/>
        </w:rPr>
        <w:t>添付書類</w:t>
      </w:r>
    </w:p>
    <w:p w:rsidR="00EB42C6" w:rsidRDefault="00EB42C6" w:rsidP="00EB42C6">
      <w:pPr>
        <w:ind w:leftChars="100" w:left="440" w:hangingChars="100" w:hanging="220"/>
      </w:pPr>
      <w:r>
        <w:rPr>
          <w:rFonts w:hint="eastAsia"/>
        </w:rPr>
        <w:t>１</w:t>
      </w:r>
      <w:r w:rsidRPr="00704DF6">
        <w:rPr>
          <w:rFonts w:hint="eastAsia"/>
        </w:rPr>
        <w:t xml:space="preserve">　</w:t>
      </w:r>
      <w:r>
        <w:rPr>
          <w:rFonts w:hint="eastAsia"/>
        </w:rPr>
        <w:t>上記の者との雇用関係が３か月以上であることが分かる書類（健康保険証の写し等）</w:t>
      </w:r>
    </w:p>
    <w:p w:rsidR="00EB42C6" w:rsidRDefault="00EB42C6" w:rsidP="00EB42C6">
      <w:pPr>
        <w:ind w:leftChars="100" w:left="550" w:hangingChars="150" w:hanging="330"/>
      </w:pPr>
      <w:r>
        <w:rPr>
          <w:rFonts w:hint="eastAsia"/>
        </w:rPr>
        <w:t>２　資格者証等の写し</w:t>
      </w:r>
    </w:p>
    <w:p w:rsidR="00EB42C6" w:rsidRDefault="00EB42C6" w:rsidP="00EB42C6">
      <w:pPr>
        <w:ind w:leftChars="100" w:left="770" w:hangingChars="250" w:hanging="550"/>
      </w:pPr>
      <w:r>
        <w:rPr>
          <w:rFonts w:hint="eastAsia"/>
        </w:rPr>
        <w:t>３　配置予定技術者が施工した同種工事のコリンズの写し（工事の場合）</w:t>
      </w:r>
    </w:p>
    <w:p w:rsidR="00EB42C6" w:rsidRDefault="00EB42C6" w:rsidP="00EB42C6">
      <w:pPr>
        <w:ind w:left="770" w:hangingChars="350" w:hanging="770"/>
      </w:pPr>
      <w:r>
        <w:rPr>
          <w:rFonts w:hint="eastAsia"/>
        </w:rPr>
        <w:t>備考</w:t>
      </w:r>
    </w:p>
    <w:p w:rsidR="00EB42C6" w:rsidRPr="00452321" w:rsidRDefault="00EB42C6" w:rsidP="00EB42C6">
      <w:pPr>
        <w:ind w:leftChars="100" w:left="440" w:hangingChars="100" w:hanging="220"/>
      </w:pPr>
      <w:r>
        <w:rPr>
          <w:rFonts w:hint="eastAsia"/>
        </w:rPr>
        <w:t xml:space="preserve">１　</w:t>
      </w:r>
      <w:r w:rsidR="00606C15" w:rsidRPr="00D66DDD">
        <w:rPr>
          <w:rFonts w:hint="eastAsia"/>
          <w:color w:val="000000" w:themeColor="text1"/>
        </w:rPr>
        <w:t>建設業法第２６条第３項に該当する工事にあっては</w:t>
      </w:r>
      <w:r w:rsidRPr="00D66DDD">
        <w:rPr>
          <w:rFonts w:hint="eastAsia"/>
          <w:color w:val="000000" w:themeColor="text1"/>
        </w:rPr>
        <w:t>、専任の技術者</w:t>
      </w:r>
      <w:r>
        <w:rPr>
          <w:rFonts w:hint="eastAsia"/>
        </w:rPr>
        <w:t>とすること。</w:t>
      </w:r>
    </w:p>
    <w:p w:rsidR="00E362C9" w:rsidRPr="00D66DDD" w:rsidRDefault="00EB42C6" w:rsidP="00D66DDD">
      <w:pPr>
        <w:ind w:leftChars="100" w:left="550" w:hangingChars="150" w:hanging="330"/>
        <w:rPr>
          <w:rFonts w:hAnsi="ＭＳ 明朝" w:hint="eastAsia"/>
        </w:rPr>
      </w:pPr>
      <w:r>
        <w:rPr>
          <w:rFonts w:hint="eastAsia"/>
        </w:rPr>
        <w:t>２</w:t>
      </w:r>
      <w:r w:rsidRPr="00704DF6">
        <w:rPr>
          <w:rFonts w:hint="eastAsia"/>
        </w:rPr>
        <w:t xml:space="preserve">　工事</w:t>
      </w:r>
      <w:r>
        <w:rPr>
          <w:rFonts w:hint="eastAsia"/>
        </w:rPr>
        <w:t>等経歴</w:t>
      </w:r>
      <w:r w:rsidRPr="00704DF6">
        <w:rPr>
          <w:rFonts w:hint="eastAsia"/>
        </w:rPr>
        <w:t>欄には、</w:t>
      </w:r>
      <w:r>
        <w:rPr>
          <w:rFonts w:hint="eastAsia"/>
        </w:rPr>
        <w:t>類似する</w:t>
      </w:r>
      <w:r w:rsidRPr="00704DF6">
        <w:rPr>
          <w:rFonts w:hint="eastAsia"/>
        </w:rPr>
        <w:t>代表的な</w:t>
      </w:r>
      <w:r>
        <w:rPr>
          <w:rFonts w:hint="eastAsia"/>
        </w:rPr>
        <w:t>もの</w:t>
      </w:r>
      <w:r w:rsidRPr="00704DF6">
        <w:rPr>
          <w:rFonts w:hint="eastAsia"/>
        </w:rPr>
        <w:t>を記載し、類似</w:t>
      </w:r>
      <w:r>
        <w:rPr>
          <w:rFonts w:hint="eastAsia"/>
        </w:rPr>
        <w:t>するもの</w:t>
      </w:r>
      <w:r w:rsidRPr="00704DF6">
        <w:rPr>
          <w:rFonts w:hint="eastAsia"/>
        </w:rPr>
        <w:t>が無い場合はその他主要なものについて記入すること。（完成済みのもので請負金額の大きい官公庁発注工事を優先的に記載すること。）</w:t>
      </w:r>
      <w:r w:rsidRPr="00BA5E68">
        <w:rPr>
          <w:rFonts w:hAnsi="ＭＳ 明朝" w:hint="eastAsia"/>
        </w:rPr>
        <w:t xml:space="preserve">　　　　</w:t>
      </w:r>
      <w:bookmarkStart w:id="0" w:name="_GoBack"/>
      <w:bookmarkEnd w:id="0"/>
    </w:p>
    <w:sectPr w:rsidR="00E362C9" w:rsidRPr="00D66DDD" w:rsidSect="002A2D5D">
      <w:pgSz w:w="11906" w:h="16838"/>
      <w:pgMar w:top="1134" w:right="1134" w:bottom="851" w:left="1134" w:header="624" w:footer="283" w:gutter="0"/>
      <w:pgNumType w:fmt="numberInDash" w:start="6"/>
      <w:cols w:space="720"/>
      <w:noEndnote/>
      <w:docGrid w:type="linesAndChars" w:linePitch="327" w:charSpace="-41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488" w:rsidRDefault="006F5488" w:rsidP="002A2D5D">
      <w:r>
        <w:separator/>
      </w:r>
    </w:p>
  </w:endnote>
  <w:endnote w:type="continuationSeparator" w:id="0">
    <w:p w:rsidR="006F5488" w:rsidRDefault="006F5488" w:rsidP="002A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488" w:rsidRDefault="006F5488" w:rsidP="002A2D5D">
      <w:r>
        <w:separator/>
      </w:r>
    </w:p>
  </w:footnote>
  <w:footnote w:type="continuationSeparator" w:id="0">
    <w:p w:rsidR="006F5488" w:rsidRDefault="006F5488" w:rsidP="002A2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817D9"/>
    <w:multiLevelType w:val="hybridMultilevel"/>
    <w:tmpl w:val="50BCA5D6"/>
    <w:lvl w:ilvl="0" w:tplc="FC1C7B82">
      <w:start w:val="1"/>
      <w:numFmt w:val="decimal"/>
      <w:lvlText w:val="注%1"/>
      <w:lvlJc w:val="left"/>
      <w:pPr>
        <w:ind w:left="585" w:hanging="585"/>
      </w:pPr>
      <w:rPr>
        <w:rFonts w:hint="default"/>
      </w:rPr>
    </w:lvl>
    <w:lvl w:ilvl="1" w:tplc="9048AB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4263A0"/>
    <w:multiLevelType w:val="hybridMultilevel"/>
    <w:tmpl w:val="42DEC5C4"/>
    <w:lvl w:ilvl="0" w:tplc="06B47510">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6E922D7A"/>
    <w:multiLevelType w:val="hybridMultilevel"/>
    <w:tmpl w:val="5D4ED2EC"/>
    <w:lvl w:ilvl="0" w:tplc="BFF6CCF4">
      <w:start w:val="1"/>
      <w:numFmt w:val="decimal"/>
      <w:lvlText w:val="(%1)"/>
      <w:lvlJc w:val="left"/>
      <w:pPr>
        <w:tabs>
          <w:tab w:val="num" w:pos="705"/>
        </w:tabs>
        <w:ind w:left="705" w:hanging="46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327"/>
  <w:displayHorizontalDrawingGridEvery w:val="0"/>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1DD"/>
    <w:rsid w:val="000D2145"/>
    <w:rsid w:val="00120288"/>
    <w:rsid w:val="00250741"/>
    <w:rsid w:val="00250979"/>
    <w:rsid w:val="00297EFA"/>
    <w:rsid w:val="002A12CB"/>
    <w:rsid w:val="002A2D5D"/>
    <w:rsid w:val="002E5225"/>
    <w:rsid w:val="002F0C4E"/>
    <w:rsid w:val="003A3A07"/>
    <w:rsid w:val="003D2FD9"/>
    <w:rsid w:val="003D593E"/>
    <w:rsid w:val="003F4E93"/>
    <w:rsid w:val="00405935"/>
    <w:rsid w:val="00437F67"/>
    <w:rsid w:val="00440B9C"/>
    <w:rsid w:val="00452321"/>
    <w:rsid w:val="0050014A"/>
    <w:rsid w:val="00577A56"/>
    <w:rsid w:val="005F38EB"/>
    <w:rsid w:val="00606C15"/>
    <w:rsid w:val="006635BF"/>
    <w:rsid w:val="00685165"/>
    <w:rsid w:val="006D474F"/>
    <w:rsid w:val="006F5488"/>
    <w:rsid w:val="00704DF6"/>
    <w:rsid w:val="00715EE8"/>
    <w:rsid w:val="00777B0E"/>
    <w:rsid w:val="007C13ED"/>
    <w:rsid w:val="008412C7"/>
    <w:rsid w:val="00886176"/>
    <w:rsid w:val="008911DC"/>
    <w:rsid w:val="008E738F"/>
    <w:rsid w:val="00927474"/>
    <w:rsid w:val="0097280E"/>
    <w:rsid w:val="009B2741"/>
    <w:rsid w:val="009D22D9"/>
    <w:rsid w:val="00A021DD"/>
    <w:rsid w:val="00A52A76"/>
    <w:rsid w:val="00A6173E"/>
    <w:rsid w:val="00A771A0"/>
    <w:rsid w:val="00BA1208"/>
    <w:rsid w:val="00BA5E68"/>
    <w:rsid w:val="00BB4581"/>
    <w:rsid w:val="00C06CFF"/>
    <w:rsid w:val="00C12FEF"/>
    <w:rsid w:val="00C7665E"/>
    <w:rsid w:val="00CC2AEF"/>
    <w:rsid w:val="00CE0042"/>
    <w:rsid w:val="00D11C8F"/>
    <w:rsid w:val="00D173FA"/>
    <w:rsid w:val="00D219B1"/>
    <w:rsid w:val="00D25AA6"/>
    <w:rsid w:val="00D66DDD"/>
    <w:rsid w:val="00D95D04"/>
    <w:rsid w:val="00DB1F0A"/>
    <w:rsid w:val="00DF3158"/>
    <w:rsid w:val="00DF5738"/>
    <w:rsid w:val="00E00509"/>
    <w:rsid w:val="00E362C9"/>
    <w:rsid w:val="00EB42C6"/>
    <w:rsid w:val="00EC1A80"/>
    <w:rsid w:val="00EF5C6D"/>
    <w:rsid w:val="00FC52CA"/>
    <w:rsid w:val="00FE2D7B"/>
    <w:rsid w:val="00FE7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4D3F3EA"/>
  <w15:chartTrackingRefBased/>
  <w15:docId w15:val="{9F9928BB-E7AA-439F-A64A-4A884DFE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E9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365" w:lineRule="exact"/>
      <w:jc w:val="both"/>
    </w:pPr>
    <w:rPr>
      <w:rFonts w:ascii="ＭＳ 明朝" w:cs="ＭＳ 明朝"/>
      <w:spacing w:val="15"/>
      <w:sz w:val="21"/>
      <w:szCs w:val="21"/>
    </w:rPr>
  </w:style>
  <w:style w:type="table" w:styleId="a3">
    <w:name w:val="Table Grid"/>
    <w:basedOn w:val="a1"/>
    <w:uiPriority w:val="59"/>
    <w:rsid w:val="00704DF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FE78AD"/>
    <w:rPr>
      <w:rFonts w:ascii="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7C13E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E362C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A2D5D"/>
    <w:pPr>
      <w:tabs>
        <w:tab w:val="center" w:pos="4252"/>
        <w:tab w:val="right" w:pos="8504"/>
      </w:tabs>
      <w:snapToGrid w:val="0"/>
    </w:pPr>
  </w:style>
  <w:style w:type="character" w:customStyle="1" w:styleId="a5">
    <w:name w:val="ヘッダー (文字)"/>
    <w:link w:val="a4"/>
    <w:rsid w:val="002A2D5D"/>
    <w:rPr>
      <w:rFonts w:ascii="ＭＳ 明朝"/>
      <w:kern w:val="2"/>
      <w:sz w:val="24"/>
      <w:szCs w:val="24"/>
    </w:rPr>
  </w:style>
  <w:style w:type="paragraph" w:styleId="a6">
    <w:name w:val="footer"/>
    <w:basedOn w:val="a"/>
    <w:link w:val="a7"/>
    <w:uiPriority w:val="99"/>
    <w:rsid w:val="002A2D5D"/>
    <w:pPr>
      <w:tabs>
        <w:tab w:val="center" w:pos="4252"/>
        <w:tab w:val="right" w:pos="8504"/>
      </w:tabs>
      <w:snapToGrid w:val="0"/>
    </w:pPr>
  </w:style>
  <w:style w:type="character" w:customStyle="1" w:styleId="a7">
    <w:name w:val="フッター (文字)"/>
    <w:link w:val="a6"/>
    <w:uiPriority w:val="99"/>
    <w:rsid w:val="002A2D5D"/>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4CDAE-0E46-449E-9839-4E462C5705EC}">
  <ds:schemaRefs>
    <ds:schemaRef ds:uri="http://schemas.openxmlformats.org/officeDocument/2006/bibliography"/>
  </ds:schemaRefs>
</ds:datastoreItem>
</file>