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141" w:rsidRDefault="00B47141" w:rsidP="00B4714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B47141" w:rsidRDefault="00B47141" w:rsidP="00B47141"/>
    <w:p w:rsidR="00B47141" w:rsidRDefault="00B47141" w:rsidP="00B47141">
      <w:pPr>
        <w:jc w:val="center"/>
      </w:pPr>
      <w:r>
        <w:rPr>
          <w:rFonts w:hint="eastAsia"/>
        </w:rPr>
        <w:t>新規グループスタートアップ支援事業申込書</w:t>
      </w:r>
    </w:p>
    <w:p w:rsidR="00B47141" w:rsidRDefault="00B47141" w:rsidP="00B47141"/>
    <w:p w:rsidR="00B47141" w:rsidRDefault="00B47141" w:rsidP="00B47141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47141" w:rsidRDefault="00B47141" w:rsidP="00B47141"/>
    <w:p w:rsidR="00B47141" w:rsidRDefault="00B47141" w:rsidP="00B47141">
      <w:r>
        <w:rPr>
          <w:rFonts w:hint="eastAsia"/>
        </w:rPr>
        <w:t>おいらせ町教育委員会教育長　様</w:t>
      </w:r>
    </w:p>
    <w:p w:rsidR="00B47141" w:rsidRDefault="00B47141" w:rsidP="00B47141"/>
    <w:p w:rsidR="00B47141" w:rsidRDefault="00B47141" w:rsidP="00B47141">
      <w:pPr>
        <w:jc w:val="right"/>
      </w:pPr>
      <w:r>
        <w:rPr>
          <w:rFonts w:hint="eastAsia"/>
        </w:rPr>
        <w:t xml:space="preserve">グループ名　</w:t>
      </w:r>
      <w:r>
        <w:rPr>
          <w:rFonts w:hint="eastAsia"/>
          <w:u w:val="dash"/>
        </w:rPr>
        <w:t xml:space="preserve">　　　　　　　　　　　　　　</w:t>
      </w:r>
    </w:p>
    <w:p w:rsidR="00B47141" w:rsidRDefault="00B47141" w:rsidP="00B47141">
      <w:pPr>
        <w:jc w:val="right"/>
      </w:pPr>
      <w:r>
        <w:rPr>
          <w:rFonts w:hint="eastAsia"/>
          <w:spacing w:val="32"/>
        </w:rPr>
        <w:t>代表者</w:t>
      </w:r>
      <w:r>
        <w:rPr>
          <w:rFonts w:hint="eastAsia"/>
        </w:rPr>
        <w:t xml:space="preserve">名　</w:t>
      </w:r>
      <w:r>
        <w:rPr>
          <w:rFonts w:hint="eastAsia"/>
          <w:u w:val="dash"/>
        </w:rPr>
        <w:t xml:space="preserve">　　　　　　　　　　　　　　</w:t>
      </w:r>
    </w:p>
    <w:p w:rsidR="00B47141" w:rsidRDefault="00B47141" w:rsidP="00B47141">
      <w:pPr>
        <w:jc w:val="right"/>
      </w:pPr>
      <w:r>
        <w:rPr>
          <w:rFonts w:hint="eastAsia"/>
          <w:spacing w:val="315"/>
        </w:rPr>
        <w:t>住</w:t>
      </w:r>
      <w:r>
        <w:rPr>
          <w:rFonts w:hint="eastAsia"/>
        </w:rPr>
        <w:t xml:space="preserve">所　</w:t>
      </w:r>
      <w:r>
        <w:rPr>
          <w:rFonts w:hint="eastAsia"/>
          <w:u w:val="dash"/>
        </w:rPr>
        <w:t xml:space="preserve">　　　　　　　　　　　　　　</w:t>
      </w:r>
    </w:p>
    <w:p w:rsidR="00B47141" w:rsidRDefault="00B47141" w:rsidP="00B47141">
      <w:pPr>
        <w:jc w:val="right"/>
      </w:pPr>
      <w:r>
        <w:rPr>
          <w:rFonts w:hint="eastAsia"/>
          <w:spacing w:val="32"/>
        </w:rPr>
        <w:t>電話番</w:t>
      </w:r>
      <w:r>
        <w:rPr>
          <w:rFonts w:hint="eastAsia"/>
        </w:rPr>
        <w:t xml:space="preserve">号　</w:t>
      </w:r>
      <w:r>
        <w:rPr>
          <w:rFonts w:hint="eastAsia"/>
          <w:u w:val="dash"/>
        </w:rPr>
        <w:t xml:space="preserve">　　　　―　　　　―　　　　</w:t>
      </w:r>
    </w:p>
    <w:p w:rsidR="00B47141" w:rsidRDefault="00B47141" w:rsidP="00B47141"/>
    <w:p w:rsidR="00B47141" w:rsidRDefault="00B47141" w:rsidP="00B47141">
      <w:r>
        <w:rPr>
          <w:rFonts w:hint="eastAsia"/>
        </w:rPr>
        <w:t xml:space="preserve">　新規グループスタートアップ支援事業について次のとおり申込みます。</w:t>
      </w:r>
    </w:p>
    <w:p w:rsidR="00B47141" w:rsidRDefault="00B47141" w:rsidP="00B4714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096"/>
        <w:gridCol w:w="1048"/>
        <w:gridCol w:w="1048"/>
        <w:gridCol w:w="2096"/>
      </w:tblGrid>
      <w:tr w:rsidR="00B47141" w:rsidTr="007D6004">
        <w:trPr>
          <w:cantSplit/>
          <w:trHeight w:val="709"/>
        </w:trPr>
        <w:tc>
          <w:tcPr>
            <w:tcW w:w="2223" w:type="dxa"/>
            <w:vAlign w:val="center"/>
          </w:tcPr>
          <w:p w:rsidR="00B47141" w:rsidRDefault="00B47141" w:rsidP="007D6004">
            <w:pPr>
              <w:jc w:val="distribute"/>
            </w:pPr>
            <w:r>
              <w:rPr>
                <w:rFonts w:hint="eastAsia"/>
              </w:rPr>
              <w:t>学習内容</w:t>
            </w:r>
          </w:p>
        </w:tc>
        <w:tc>
          <w:tcPr>
            <w:tcW w:w="6288" w:type="dxa"/>
            <w:gridSpan w:val="4"/>
          </w:tcPr>
          <w:p w:rsidR="00B47141" w:rsidRDefault="00B47141" w:rsidP="007D6004">
            <w:r>
              <w:rPr>
                <w:rFonts w:hint="eastAsia"/>
              </w:rPr>
              <w:t xml:space="preserve">　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 w:val="restart"/>
            <w:vAlign w:val="center"/>
          </w:tcPr>
          <w:p w:rsidR="00B47141" w:rsidRDefault="00B47141" w:rsidP="007D6004">
            <w:pPr>
              <w:jc w:val="distribute"/>
            </w:pPr>
            <w:r>
              <w:rPr>
                <w:rFonts w:hint="eastAsia"/>
              </w:rPr>
              <w:t>参加者名</w:t>
            </w: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①</w:t>
            </w:r>
          </w:p>
        </w:tc>
        <w:tc>
          <w:tcPr>
            <w:tcW w:w="2096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⑦</w:t>
            </w: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⑬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②</w:t>
            </w:r>
          </w:p>
        </w:tc>
        <w:tc>
          <w:tcPr>
            <w:tcW w:w="2096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⑧</w:t>
            </w: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⑭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③</w:t>
            </w:r>
          </w:p>
        </w:tc>
        <w:tc>
          <w:tcPr>
            <w:tcW w:w="2096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⑨</w:t>
            </w: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⑮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④</w:t>
            </w:r>
          </w:p>
        </w:tc>
        <w:tc>
          <w:tcPr>
            <w:tcW w:w="2096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⑩</w:t>
            </w: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⑯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⑤</w:t>
            </w:r>
          </w:p>
        </w:tc>
        <w:tc>
          <w:tcPr>
            <w:tcW w:w="2096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⑪</w:t>
            </w: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⑰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⑥</w:t>
            </w:r>
          </w:p>
        </w:tc>
        <w:tc>
          <w:tcPr>
            <w:tcW w:w="2096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⑫</w:t>
            </w:r>
          </w:p>
        </w:tc>
        <w:tc>
          <w:tcPr>
            <w:tcW w:w="2096" w:type="dxa"/>
            <w:vAlign w:val="center"/>
          </w:tcPr>
          <w:p w:rsidR="00B47141" w:rsidRDefault="00B47141" w:rsidP="007D6004">
            <w:r>
              <w:rPr>
                <w:rFonts w:hint="eastAsia"/>
              </w:rPr>
              <w:t>合計　　　　　　人</w:t>
            </w:r>
          </w:p>
        </w:tc>
      </w:tr>
      <w:tr w:rsidR="00B47141" w:rsidTr="007D6004">
        <w:trPr>
          <w:cantSplit/>
          <w:trHeight w:val="1247"/>
        </w:trPr>
        <w:tc>
          <w:tcPr>
            <w:tcW w:w="2223" w:type="dxa"/>
            <w:vAlign w:val="center"/>
          </w:tcPr>
          <w:p w:rsidR="00B47141" w:rsidRDefault="00B47141" w:rsidP="007D6004">
            <w:pPr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6288" w:type="dxa"/>
            <w:gridSpan w:val="4"/>
          </w:tcPr>
          <w:p w:rsidR="00B47141" w:rsidRDefault="00B47141" w:rsidP="007D6004">
            <w:pPr>
              <w:spacing w:line="360" w:lineRule="atLeast"/>
            </w:pPr>
            <w:r>
              <w:rPr>
                <w:rFonts w:hint="eastAsia"/>
              </w:rPr>
              <w:t>住所　〒</w:t>
            </w:r>
          </w:p>
          <w:p w:rsidR="00B47141" w:rsidRDefault="00B47141" w:rsidP="007D6004">
            <w:pPr>
              <w:spacing w:line="360" w:lineRule="atLeast"/>
            </w:pPr>
            <w:r>
              <w:rPr>
                <w:rFonts w:hint="eastAsia"/>
              </w:rPr>
              <w:t>職・氏名</w:t>
            </w:r>
          </w:p>
          <w:p w:rsidR="00B47141" w:rsidRDefault="00B47141" w:rsidP="007D6004">
            <w:pPr>
              <w:spacing w:line="360" w:lineRule="atLeast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―　　　―　　　</w:t>
            </w:r>
            <w:r>
              <w:t>)</w:t>
            </w:r>
          </w:p>
        </w:tc>
      </w:tr>
      <w:tr w:rsidR="00B47141" w:rsidTr="007D6004">
        <w:trPr>
          <w:cantSplit/>
          <w:trHeight w:val="1219"/>
        </w:trPr>
        <w:tc>
          <w:tcPr>
            <w:tcW w:w="2223" w:type="dxa"/>
            <w:vMerge w:val="restart"/>
            <w:vAlign w:val="center"/>
          </w:tcPr>
          <w:p w:rsidR="00B47141" w:rsidRDefault="00B47141" w:rsidP="007D6004">
            <w:pPr>
              <w:jc w:val="distribute"/>
            </w:pPr>
            <w:r>
              <w:rPr>
                <w:rFonts w:hint="eastAsia"/>
                <w:spacing w:val="40"/>
              </w:rPr>
              <w:t>学習予定日及</w:t>
            </w:r>
            <w:r>
              <w:rPr>
                <w:rFonts w:hint="eastAsia"/>
              </w:rPr>
              <w:t>び講師謝礼金額</w:t>
            </w:r>
          </w:p>
        </w:tc>
        <w:tc>
          <w:tcPr>
            <w:tcW w:w="6288" w:type="dxa"/>
            <w:gridSpan w:val="4"/>
          </w:tcPr>
          <w:p w:rsidR="00B47141" w:rsidRDefault="00B47141" w:rsidP="007D6004">
            <w:pPr>
              <w:spacing w:line="360" w:lineRule="atLeast"/>
            </w:pPr>
            <w:r>
              <w:rPr>
                <w:rFonts w:hint="eastAsia"/>
              </w:rPr>
              <w:t>記入例</w:t>
            </w:r>
            <w:r>
              <w:t>)</w:t>
            </w:r>
            <w:r>
              <w:rPr>
                <w:rFonts w:hint="eastAsia"/>
              </w:rPr>
              <w:t>①</w:t>
            </w:r>
            <w:r>
              <w:t>5</w:t>
            </w:r>
            <w:r>
              <w:rPr>
                <w:rFonts w:hint="eastAsia"/>
              </w:rPr>
              <w:t>／</w:t>
            </w:r>
            <w:r>
              <w:t>5</w:t>
            </w:r>
            <w:r>
              <w:rPr>
                <w:rFonts w:hint="eastAsia"/>
              </w:rPr>
              <w:t>＝</w:t>
            </w:r>
            <w:r>
              <w:t>3,000</w:t>
            </w:r>
            <w:r>
              <w:rPr>
                <w:rFonts w:hint="eastAsia"/>
              </w:rPr>
              <w:t>円</w:t>
            </w:r>
          </w:p>
          <w:p w:rsidR="00B47141" w:rsidRDefault="00B47141" w:rsidP="007D6004">
            <w:pPr>
              <w:spacing w:line="360" w:lineRule="atLeast"/>
              <w:ind w:left="210" w:hanging="210"/>
            </w:pPr>
            <w:r>
              <w:rPr>
                <w:rFonts w:hint="eastAsia"/>
              </w:rPr>
              <w:t>※回数は制限しませんが、謝礼金合計額が</w:t>
            </w:r>
            <w:r>
              <w:t>3</w:t>
            </w:r>
            <w:r>
              <w:rPr>
                <w:rFonts w:hint="eastAsia"/>
              </w:rPr>
              <w:t>万円以内になるように計画してください（※必ず実施年度内に終了すること）。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①　／　　＝　　　　　円</w:t>
            </w: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⑥　／　　＝　　　　　円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②　／　　＝　　　　　円</w:t>
            </w: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⑦　／　　＝　　　　　円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③　／　　＝　　　　　円</w:t>
            </w: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⑧　／　　＝　　　　　円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④　／　　＝　　　　　円</w:t>
            </w: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⑨　／　　＝　　　　　円</w:t>
            </w:r>
          </w:p>
        </w:tc>
      </w:tr>
      <w:tr w:rsidR="00B47141" w:rsidTr="007D6004">
        <w:trPr>
          <w:cantSplit/>
          <w:trHeight w:val="357"/>
        </w:trPr>
        <w:tc>
          <w:tcPr>
            <w:tcW w:w="2223" w:type="dxa"/>
            <w:vMerge/>
            <w:vAlign w:val="center"/>
          </w:tcPr>
          <w:p w:rsidR="00B47141" w:rsidRDefault="00B47141" w:rsidP="007D6004">
            <w:pPr>
              <w:jc w:val="distribute"/>
            </w:pP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⑤　／　　＝　　　　　円</w:t>
            </w:r>
          </w:p>
        </w:tc>
        <w:tc>
          <w:tcPr>
            <w:tcW w:w="3144" w:type="dxa"/>
            <w:gridSpan w:val="2"/>
            <w:vAlign w:val="center"/>
          </w:tcPr>
          <w:p w:rsidR="00B47141" w:rsidRDefault="00B47141" w:rsidP="007D6004">
            <w:r>
              <w:rPr>
                <w:rFonts w:hint="eastAsia"/>
              </w:rPr>
              <w:t>⑩　／　　＝　　　　　円</w:t>
            </w:r>
          </w:p>
        </w:tc>
      </w:tr>
      <w:tr w:rsidR="00B47141" w:rsidTr="007D6004">
        <w:trPr>
          <w:cantSplit/>
          <w:trHeight w:val="709"/>
        </w:trPr>
        <w:tc>
          <w:tcPr>
            <w:tcW w:w="2223" w:type="dxa"/>
            <w:vAlign w:val="center"/>
          </w:tcPr>
          <w:p w:rsidR="00B47141" w:rsidRDefault="00B47141" w:rsidP="007D6004">
            <w:pPr>
              <w:jc w:val="distribute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6288" w:type="dxa"/>
            <w:gridSpan w:val="4"/>
          </w:tcPr>
          <w:p w:rsidR="00B47141" w:rsidRDefault="00B47141" w:rsidP="007D6004">
            <w:r>
              <w:rPr>
                <w:rFonts w:hint="eastAsia"/>
              </w:rPr>
              <w:t xml:space="preserve">　</w:t>
            </w:r>
          </w:p>
        </w:tc>
      </w:tr>
    </w:tbl>
    <w:p w:rsidR="00923EA5" w:rsidRDefault="00923EA5"/>
    <w:sectPr w:rsidR="00923EA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41"/>
    <w:rsid w:val="00923EA5"/>
    <w:rsid w:val="00B47141"/>
    <w:rsid w:val="00FF00FC"/>
    <w:rsid w:val="00FF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7AA98"/>
  <w15:docId w15:val="{8BB1661C-2878-4255-B721-E960F1BF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14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上野　宏子</cp:lastModifiedBy>
  <cp:revision>2</cp:revision>
  <dcterms:created xsi:type="dcterms:W3CDTF">2020-08-17T00:47:00Z</dcterms:created>
  <dcterms:modified xsi:type="dcterms:W3CDTF">2020-08-17T00:47:00Z</dcterms:modified>
</cp:coreProperties>
</file>